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92FAF" w14:textId="1AC8D023" w:rsidR="00C1753E" w:rsidRDefault="004A4E0A">
      <w:r w:rsidRPr="004A4E0A">
        <w:drawing>
          <wp:anchor distT="0" distB="0" distL="114300" distR="114300" simplePos="0" relativeHeight="251658240" behindDoc="0" locked="0" layoutInCell="1" allowOverlap="1" wp14:anchorId="24E584E4" wp14:editId="5A2CD3F2">
            <wp:simplePos x="0" y="0"/>
            <wp:positionH relativeFrom="column">
              <wp:posOffset>-523875</wp:posOffset>
            </wp:positionH>
            <wp:positionV relativeFrom="paragraph">
              <wp:posOffset>603885</wp:posOffset>
            </wp:positionV>
            <wp:extent cx="10191750" cy="4643120"/>
            <wp:effectExtent l="0" t="0" r="0" b="0"/>
            <wp:wrapSquare wrapText="bothSides"/>
            <wp:docPr id="12321662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166253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0" cy="464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753E" w:rsidSect="004A4E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0A"/>
    <w:rsid w:val="004A4E0A"/>
    <w:rsid w:val="00650471"/>
    <w:rsid w:val="00C1753E"/>
    <w:rsid w:val="00CB1FC3"/>
    <w:rsid w:val="00E5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CF937"/>
  <w15:chartTrackingRefBased/>
  <w15:docId w15:val="{66AC59A0-F603-4BAD-B813-33421597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4E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E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E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E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E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E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E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E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E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E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E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4E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E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E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E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E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E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4E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E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4E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4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4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E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E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E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4E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Jane Powell (Newbridge - St. Luke's Surgery)</dc:creator>
  <cp:keywords/>
  <dc:description/>
  <cp:lastModifiedBy>Samantha Jane Powell (Newbridge - St. Luke's Surgery)</cp:lastModifiedBy>
  <cp:revision>1</cp:revision>
  <dcterms:created xsi:type="dcterms:W3CDTF">2024-10-28T12:14:00Z</dcterms:created>
  <dcterms:modified xsi:type="dcterms:W3CDTF">2024-10-28T12:17:00Z</dcterms:modified>
</cp:coreProperties>
</file>